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BC6E" w14:textId="5E7111F7" w:rsidR="004F5F92" w:rsidRPr="0077540C" w:rsidRDefault="004F5F92" w:rsidP="0077540C">
      <w:pPr>
        <w:shd w:val="clear" w:color="auto" w:fill="FFFFFF"/>
        <w:suppressAutoHyphens/>
        <w:ind w:left="4956" w:firstLine="708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Agli assistenti amministrativi e al DSGA</w:t>
      </w:r>
    </w:p>
    <w:p w14:paraId="0A5CC685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b/>
          <w:bCs/>
          <w:color w:val="0F1115"/>
          <w:sz w:val="22"/>
          <w:szCs w:val="22"/>
        </w:rPr>
      </w:pPr>
    </w:p>
    <w:p w14:paraId="243887C7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Oggetto: protezione dei dati personali ex D. Lgs. n. 196/2003 (modificato dal D. lgs 101/2018) e Regolamento UE 2016/679 -- designazione ad autorizzati del trattamento di dati personali ai componenti dell'unità organizzativa "ASSISTENTI AMMINISTRATIVI e DSGA"</w:t>
      </w:r>
    </w:p>
    <w:p w14:paraId="27BD9E42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b/>
          <w:bCs/>
          <w:color w:val="0F1115"/>
          <w:sz w:val="22"/>
          <w:szCs w:val="22"/>
        </w:rPr>
      </w:pPr>
    </w:p>
    <w:p w14:paraId="306D0FF6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IL DIRIGENTE SCOLASTICO</w:t>
      </w:r>
    </w:p>
    <w:p w14:paraId="630A1CDE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VISTO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il Regolamento UE 2016/679 con particolare riguardo agli artt. 24, 28, 29 e 32;</w:t>
      </w:r>
    </w:p>
    <w:p w14:paraId="16025BF3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VISTO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il Decreto Legislativo 30 giugno 2003, n. 196, "Codice in materia di protezione dei dati personali", così come modificato dal D. lgs 101/2018, nel seguito indicato sinteticamente come Codice, ed in particolare l'art. 2-quaterdecies (Attribuzione di funzioni e compiti a soggetti designati);</w:t>
      </w:r>
    </w:p>
    <w:p w14:paraId="738E30F2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CONSIDERATO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che questo Istituto è titolare del trattamento dei dati personali di alunni, genitori, personale dipendente, fornitori, e qualunque altro soggetto che abbia rapporti con l'Istituto medesimo e che a questo conferisca, volontariamente o per obbligo, propri dati personali;</w:t>
      </w:r>
    </w:p>
    <w:p w14:paraId="30F8B28B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CONSIDERATO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che la titolarità del trattamento dei dati personali è esercitata dallo scrivente Dirigente dell'Istituto, in qualità di legale rappresentante pro-tempore dello stesso;</w:t>
      </w:r>
    </w:p>
    <w:p w14:paraId="4FE6576F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CONSIDERATO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che gli assistenti amministrativi in servizio presso l'Istituto scolastico trattano dati personali in qualità di addetti all'Ufficio di Segreteria, fermi restando gli obblighi e le responsabilità civili e penali;</w:t>
      </w:r>
    </w:p>
    <w:p w14:paraId="52B52E77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CONSIDERATO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che il DSGA tratta dati personali in qualità del profilo ricoperto all'interno dell'Ufficio di Segreteria, fermi restando gli obblighi e le responsabilità civili e penali;</w:t>
      </w:r>
    </w:p>
    <w:p w14:paraId="0BC46FB6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DETERMINA</w:t>
      </w:r>
    </w:p>
    <w:p w14:paraId="09FE62DA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designare l'unità organizzativa "</w:t>
      </w: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ASSISTENTI AMMINISTRATIVI e DSGA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" cui appartengono tutti i dipendenti aventi il profilo di Assistenti Amministrativi e il DSGA quali </w:t>
      </w: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autorizzati al trattamento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;</w:t>
      </w:r>
    </w:p>
    <w:p w14:paraId="7F22EE7A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dare atto che ogni dipendente che cessa di far parte di questa unità organizzativa cessa automaticamente dalla funzione di "Autorizzato", che ogni nuovo dipendente che entra a far parte di questa unità organizzativa assume automaticamente la funzione di "Autorizzato", che in un determinato momento l'elenco degli autorizzati appartenenti a questa categoria corrisponde all'elenco dei dipendenti validamente in servizio che ne fanno parte;</w:t>
      </w:r>
    </w:p>
    <w:p w14:paraId="7A23C1BE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autorizzare questa categoria di soggetti, così come sopra determinati, a trattare tutti i dati personali con cui entrino in contatto </w:t>
      </w: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nell'ambito dell'espletamento dell'attività di loro competenza</w:t>
      </w: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 o contenuti nelle banche dati, in archivi cartacei anche frammentari, nelle memorie dei computer, negli archivi dell'intera scuola e dei dati personali raccolti per l'assolvimento delle finalità istituzionali;</w:t>
      </w:r>
    </w:p>
    <w:p w14:paraId="48CC86F1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autorizzare l'unità organizzativa "assistenti amministrativi e DSGA" alle operazioni di raccolta, registrazione, organizzazione, conservazione, consultazione, elaborazione, modifica, comunicazione (nei soli casi autorizzati dal titolare del trattamento), selezione, estrazione di dati, connesse alle seguenti funzioni e attività esercitate:</w:t>
      </w:r>
    </w:p>
    <w:p w14:paraId="69619B33" w14:textId="77777777" w:rsidR="004F5F92" w:rsidRPr="004F5F92" w:rsidRDefault="004F5F92" w:rsidP="004F5F92">
      <w:pPr>
        <w:shd w:val="clear" w:color="auto" w:fill="FFFFFF"/>
        <w:ind w:left="72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Alunni e genitori</w:t>
      </w:r>
    </w:p>
    <w:p w14:paraId="608BD096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archivi elettronici alunni e genitori;</w:t>
      </w:r>
    </w:p>
    <w:p w14:paraId="6ECDFB42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archivi cartacei con fascicoli personali alunni;</w:t>
      </w:r>
    </w:p>
    <w:p w14:paraId="6F2CFAF9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consultazione documenti e registri di attestazione dei voti e di documentazione della vita scolastica dello studente, nonché delle relazioni tra scuola e famiglia quali ad esempio richieste, istanze e corrispondenza con le famiglie;</w:t>
      </w:r>
    </w:p>
    <w:p w14:paraId="2BA52728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contributi e/o tasse scolastiche versati da alunni e genitori;</w:t>
      </w:r>
    </w:p>
    <w:p w14:paraId="79DBF761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adempimenti connessi alla corretta gestione del Registro infortuni;</w:t>
      </w:r>
    </w:p>
    <w:p w14:paraId="06AE39E1" w14:textId="77777777" w:rsidR="004F5F92" w:rsidRPr="004F5F92" w:rsidRDefault="004F5F92" w:rsidP="004F5F92">
      <w:pPr>
        <w:numPr>
          <w:ilvl w:val="1"/>
          <w:numId w:val="26"/>
        </w:numPr>
        <w:shd w:val="clear" w:color="auto" w:fill="FFFFFF"/>
        <w:suppressAutoHyphens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adempimenti connessi alle gite scolastiche;</w:t>
      </w:r>
    </w:p>
    <w:p w14:paraId="64EF271B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45BC23C1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5DB480FF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70C5A754" w14:textId="77777777" w:rsidR="004F5F92" w:rsidRPr="004F5F92" w:rsidRDefault="004F5F92" w:rsidP="004F5F92">
      <w:pPr>
        <w:shd w:val="clear" w:color="auto" w:fill="FFFFFF"/>
        <w:ind w:left="72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Personale ATA e Docenti</w:t>
      </w:r>
    </w:p>
    <w:p w14:paraId="69B1228C" w14:textId="77777777" w:rsidR="004F5F92" w:rsidRPr="004F5F92" w:rsidRDefault="004F5F92" w:rsidP="004F5F92">
      <w:pPr>
        <w:numPr>
          <w:ilvl w:val="1"/>
          <w:numId w:val="27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archivi elettronici Personale ATA e Docenti;</w:t>
      </w:r>
    </w:p>
    <w:p w14:paraId="4B873764" w14:textId="77777777" w:rsidR="004F5F92" w:rsidRPr="004F5F92" w:rsidRDefault="004F5F92" w:rsidP="004F5F92">
      <w:pPr>
        <w:numPr>
          <w:ilvl w:val="1"/>
          <w:numId w:val="27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archivi cartacei Personale ATA e Docenti;</w:t>
      </w:r>
    </w:p>
    <w:p w14:paraId="1D64CBB3" w14:textId="77777777" w:rsidR="004F5F92" w:rsidRPr="004F5F92" w:rsidRDefault="004F5F92" w:rsidP="004F5F92">
      <w:pPr>
        <w:numPr>
          <w:ilvl w:val="1"/>
          <w:numId w:val="27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tenuta documenti e registri relativi alla vita lavorativa dei dipendenti (quali ad es. assenze, convocazioni, comunicazioni, documentazione sullo stato del personale, atti di nomina dei supplenti, decreti del Dirigente);</w:t>
      </w:r>
    </w:p>
    <w:p w14:paraId="3EE759BC" w14:textId="77777777" w:rsidR="004F5F92" w:rsidRPr="004F5F92" w:rsidRDefault="004F5F92" w:rsidP="004F5F92">
      <w:pPr>
        <w:shd w:val="clear" w:color="auto" w:fill="FFFFFF"/>
        <w:ind w:left="72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Contabilità e finanza</w:t>
      </w:r>
    </w:p>
    <w:p w14:paraId="4C6A549E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archivi elettronici della contabilità;</w:t>
      </w:r>
    </w:p>
    <w:p w14:paraId="263D0AA4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stipendi e pagamenti, nonché adempimenti di carattere previdenziale;</w:t>
      </w:r>
    </w:p>
    <w:p w14:paraId="0ECDF5DF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documentazione ore di servizio (quali ad esempio, registrazione delle ore eccedenti);</w:t>
      </w:r>
    </w:p>
    <w:p w14:paraId="0E5E19A5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rapporti con i fornitori;</w:t>
      </w:r>
    </w:p>
    <w:p w14:paraId="4B0A9A2B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gestione Programma annuale e fondo di istituto;</w:t>
      </w:r>
    </w:p>
    <w:p w14:paraId="70C94B8B" w14:textId="77777777" w:rsidR="004F5F92" w:rsidRPr="004F5F92" w:rsidRDefault="004F5F92" w:rsidP="004F5F92">
      <w:pPr>
        <w:numPr>
          <w:ilvl w:val="1"/>
          <w:numId w:val="28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corretta tenuta dei registri contabili previsti dal Decreto interministeriale n. 44/2001 e correlata normativa vigente;</w:t>
      </w:r>
    </w:p>
    <w:p w14:paraId="75641139" w14:textId="77777777" w:rsidR="004F5F92" w:rsidRPr="004F5F92" w:rsidRDefault="004F5F92" w:rsidP="004F5F92">
      <w:pPr>
        <w:shd w:val="clear" w:color="auto" w:fill="FFFFFF"/>
        <w:ind w:left="72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Protocollo e archivio corrispondenza ordinaria</w:t>
      </w:r>
    </w:p>
    <w:p w14:paraId="1AF5B01F" w14:textId="77777777" w:rsidR="004F5F92" w:rsidRPr="004F5F92" w:rsidRDefault="004F5F92" w:rsidP="004F5F92">
      <w:pPr>
        <w:shd w:val="clear" w:color="auto" w:fill="FFFFFF"/>
        <w:ind w:left="108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attività di protocollo e archiviazione della corrispondenza ordinaria;</w:t>
      </w:r>
    </w:p>
    <w:p w14:paraId="5E7244D7" w14:textId="77777777" w:rsidR="004F5F92" w:rsidRPr="004F5F92" w:rsidRDefault="004F5F92" w:rsidP="004F5F92">
      <w:pPr>
        <w:shd w:val="clear" w:color="auto" w:fill="FFFFFF"/>
        <w:ind w:left="720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Attività organi collegiali</w:t>
      </w:r>
    </w:p>
    <w:p w14:paraId="60C7D30E" w14:textId="77777777" w:rsidR="004F5F92" w:rsidRPr="004F5F92" w:rsidRDefault="004F5F92" w:rsidP="004F5F92">
      <w:pPr>
        <w:numPr>
          <w:ilvl w:val="1"/>
          <w:numId w:val="29"/>
        </w:numPr>
        <w:shd w:val="clear" w:color="auto" w:fill="FFFFFF"/>
        <w:suppressAutoHyphens/>
        <w:contextualSpacing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eventuale operazione di consultazione e estrazione dati dai verbali degli organi collegiali;</w:t>
      </w:r>
    </w:p>
    <w:p w14:paraId="6CF8AFF4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autorizzare l'unità organizzativa "assistenti amministrativi e DSGA" a trattare i dati sensibili e giudiziari con cui vengano a contatto durante l'attività di loro competenza nell'ambito dell'Istituto, sempre nel rispetto del regolamento per il trattamento dei dati sensibili e giudiziari emanato da questo Istituto e, ove necessario, previa acquisizione del consenso dell'interessato, fermo restando che per i trattamenti obbligatori per legge il consenso non è richiesto ai sensi dell'art. 9, paragrafo 2, lettere b) e g) del GDPR;</w:t>
      </w:r>
    </w:p>
    <w:p w14:paraId="1B8304C0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Fermi restando obblighi e responsabilità civili e penali dei dipendenti pubblici nell'ambito delle attività d'ufficio, di disporre, sotto vincolo disciplinare, l'obbligo tassativo per tutti i dipendenti facenti parte dell'unità organizzativa "assistenti amministrativi e DSGA" di attenersi alle istruzioni di cui alla presente determina;</w:t>
      </w:r>
    </w:p>
    <w:p w14:paraId="0C59FCD0" w14:textId="77777777" w:rsidR="004F5F92" w:rsidRPr="004F5F92" w:rsidRDefault="004F5F92" w:rsidP="004F5F92">
      <w:pPr>
        <w:numPr>
          <w:ilvl w:val="0"/>
          <w:numId w:val="24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Di consegnare, all'atto dell'assunzione in servizio, a ogni nuovo componente anche temporaneo dell'unità organizzativa in oggetto copia della presente determina e i relativi allegati e di provvedere affinché riceva un'adeguata formazione individuale.</w:t>
      </w:r>
    </w:p>
    <w:p w14:paraId="734480D7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260FAAAC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Per tutti gli appartenenti all'unità organizzativa ASSISTENTI AMMINISTRATIVI e DSGA sono fornite le seguenti istruzioni operative:</w:t>
      </w:r>
    </w:p>
    <w:p w14:paraId="421357FC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Il trattamento dei dati personali è consentito soltanto nell'ambito dello svolgimento delle funzioni istituzionali della scuola;</w:t>
      </w:r>
    </w:p>
    <w:p w14:paraId="7B232DAB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Il trattamento dei dati personali deve avvenire secondo correttezza, liceità e trasparenza e seguendo le prescrizioni di cui al D.lgs. 196/2003 e s.m.i. e Regolamento UE 2016/679;</w:t>
      </w:r>
    </w:p>
    <w:p w14:paraId="0F9BF222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I dati personali, oggetto dei trattamenti, devono essere esatti ed aggiornati, inoltre devono essere pertinenti, completi e non eccedenti le finalità per le quali vengono raccolti e trattati;</w:t>
      </w:r>
    </w:p>
    <w:p w14:paraId="6CA4C350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È vietata qualsiasi forma di diffusione e comunicazione dei dati personali trattati che non sia strettamente funzionale allo svolgimento dei compiti affidati e comunque autorizzata dal titolare del trattamento. Si raccomanda particolare attenzione alla tutela del diritto alla riservatezza degli interessati; l'obbligo di riservatezza permane anche oltre il limite temporale dell'incarico;</w:t>
      </w:r>
    </w:p>
    <w:p w14:paraId="07E5C06A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Gli atti e i documenti che contengono dati personali non devono essere mai lasciati incustoditi e devono essere adottate misure affinché terzi non autorizzati non possano accedervi, anche accidentalmente, durante il trattamento o in caso di allontanamento temporaneo dell'incaricato;</w:t>
      </w:r>
    </w:p>
    <w:p w14:paraId="141348CD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È fatto obbligo di custodire con cura le credenziali di autenticazione attribuite. Le credenziali sono personali e non possono essere rivelate a terzi. In caso di smarrimento o furto è fatto obbligo di darne comunicazione immediata al titolare del trattamento dei dati;</w:t>
      </w:r>
    </w:p>
    <w:p w14:paraId="42DC8CFB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Eventuali supporti rimovibili nei quali siano memorizzati dati personali devono essere attentamente custoditi allo scopo di prevenire accessi non autorizzati. I supporti contenenti dati sensibili o giudiziari, se non utilizzati, devono essere distrutti o resi inutilizzabili;</w:t>
      </w:r>
    </w:p>
    <w:p w14:paraId="22194EFB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L'accesso a dati sensibili o giudiziari è permesso solo alle persone autorizzate e deve essere soggetto a costante controllo da parte del Titolare;</w:t>
      </w:r>
    </w:p>
    <w:p w14:paraId="3FF7A5D6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lastRenderedPageBreak/>
        <w:t>Al termine del trattamento i documenti contenenti dati personali devono essere riposti e custoditi avendo cura che altre persone non autorizzate non ne abbiano accesso; qualora siano riposti in contenitori muniti di chiave, la stessa deve essere adeguatamente custodita;</w:t>
      </w:r>
    </w:p>
    <w:p w14:paraId="1AA1D47E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Documenti e registri della scuola contenenti dati personali non possono essere portati all'esterno della sede scolastica né se ne può fare copia se non dietro espressa autorizzazione del titolare del trattamento;</w:t>
      </w:r>
    </w:p>
    <w:p w14:paraId="4D619FC4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Le comunicazioni agli interessati dovranno avvenire in forma riservata; se effettuate per scritto dovranno essere consegnate in busta chiusa;</w:t>
      </w:r>
    </w:p>
    <w:p w14:paraId="353B12AC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I documenti contenenti dati personali dovranno essere consegnati all'interessato previo accertamento dell'identità dello stesso o, in caso di delega, previa verifica dell'identità del delegato (la delega deve avere forma scritta);</w:t>
      </w:r>
    </w:p>
    <w:p w14:paraId="36481C9D" w14:textId="77777777" w:rsidR="004F5F92" w:rsidRPr="004F5F92" w:rsidRDefault="004F5F92" w:rsidP="004F5F92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Nell'ambito dei trattamenti istituzionali, nel caso di invio di posta elettronica o comunque di comunicazioni in forma elettronica, occorre seguire procedure che garantiscano la riservatezza delle comunicazioni e dei dati trasmessi, richiamati o citati.</w:t>
      </w:r>
    </w:p>
    <w:p w14:paraId="077E7B7F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1A545D0E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La presente nomina è a tempo indeterminato e può essere revocata in qualsiasi momento dal Titolare del trattamento dei dati personali senza preavviso.</w:t>
      </w:r>
    </w:p>
    <w:p w14:paraId="3182921E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La presente nomina si intende automaticamente revocata alla data di cessazione del rapporto di lavoro con questa istituzione scolastica, per trasferimento ad altra istituzione o cessazione del rapporto di lavoro.</w:t>
      </w:r>
    </w:p>
    <w:p w14:paraId="792C4CEE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È fatto divieto di comunicazione e diffusione dei dati trattati nel corso del presente incarico, anche per il tempo successivo alla sua cessazione, senza limiti temporali.</w:t>
      </w:r>
    </w:p>
    <w:p w14:paraId="339043F8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Qualunque violazione delle modalità sopra indicate e delle linee guida consegnate con la presente dà luogo a precise responsabilità ai sensi delle norme contenute nel D.lgs 196/03 e s.m.i. e nel Regolamento UE 2016/679, oltre eventuali responsabilità disciplinari.</w:t>
      </w:r>
    </w:p>
    <w:p w14:paraId="408C3E29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b/>
          <w:bCs/>
          <w:color w:val="0F1115"/>
          <w:sz w:val="22"/>
          <w:szCs w:val="22"/>
        </w:rPr>
      </w:pPr>
    </w:p>
    <w:p w14:paraId="5F398628" w14:textId="77777777" w:rsidR="004F5F92" w:rsidRPr="004F5F92" w:rsidRDefault="004F5F92" w:rsidP="004F5F92">
      <w:pPr>
        <w:shd w:val="clear" w:color="auto" w:fill="FFFFFF"/>
        <w:ind w:left="4956" w:firstLine="708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b/>
          <w:bCs/>
          <w:color w:val="0F1115"/>
          <w:sz w:val="22"/>
          <w:szCs w:val="22"/>
        </w:rPr>
        <w:t>IL DIRIGENTE SCOLASTICO</w:t>
      </w:r>
    </w:p>
    <w:p w14:paraId="3CDC8F83" w14:textId="77777777" w:rsidR="004F5F92" w:rsidRPr="004F5F92" w:rsidRDefault="004F5F92" w:rsidP="004F5F92">
      <w:pPr>
        <w:shd w:val="clear" w:color="auto" w:fill="FFFFFF"/>
        <w:rPr>
          <w:rFonts w:ascii="Segoe UI" w:eastAsia="Times New Roman" w:hAnsi="Segoe UI" w:cs="Segoe UI"/>
          <w:color w:val="0F1115"/>
        </w:rPr>
      </w:pPr>
    </w:p>
    <w:p w14:paraId="747A6C67" w14:textId="77777777" w:rsidR="004F5F92" w:rsidRPr="004F5F92" w:rsidRDefault="004F5F92" w:rsidP="004F5F92">
      <w:pPr>
        <w:shd w:val="clear" w:color="auto" w:fill="FFFFFF"/>
        <w:rPr>
          <w:rFonts w:ascii="Segoe UI" w:eastAsia="Times New Roman" w:hAnsi="Segoe UI" w:cs="Segoe UI"/>
          <w:color w:val="0F1115"/>
        </w:rPr>
      </w:pPr>
    </w:p>
    <w:p w14:paraId="179DA721" w14:textId="77777777" w:rsidR="004F5F92" w:rsidRPr="004F5F92" w:rsidRDefault="004F5F92" w:rsidP="004F5F92">
      <w:pPr>
        <w:shd w:val="clear" w:color="auto" w:fill="FFFFFF"/>
        <w:rPr>
          <w:rFonts w:ascii="Segoe UI" w:eastAsia="Times New Roman" w:hAnsi="Segoe UI" w:cs="Segoe UI"/>
          <w:color w:val="0F1115"/>
        </w:rPr>
      </w:pPr>
    </w:p>
    <w:p w14:paraId="16214C45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 xml:space="preserve">Data _____________________ </w:t>
      </w:r>
    </w:p>
    <w:p w14:paraId="1677BE26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0AC66B6F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>_________________________</w:t>
      </w:r>
    </w:p>
    <w:p w14:paraId="79143A91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  <w:r w:rsidRPr="004F5F92">
        <w:rPr>
          <w:rFonts w:ascii="Times New Roman" w:eastAsia="Times New Roman" w:hAnsi="Times New Roman"/>
          <w:color w:val="0F1115"/>
          <w:sz w:val="22"/>
          <w:szCs w:val="22"/>
        </w:rPr>
        <w:t xml:space="preserve">Firma del dipendente x presa visione </w:t>
      </w:r>
    </w:p>
    <w:p w14:paraId="1817C430" w14:textId="77777777" w:rsidR="004F5F92" w:rsidRPr="004F5F92" w:rsidRDefault="004F5F92" w:rsidP="004F5F92">
      <w:pPr>
        <w:shd w:val="clear" w:color="auto" w:fill="FFFFFF"/>
        <w:jc w:val="both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62CE347C" w14:textId="77777777" w:rsidR="004F5F92" w:rsidRPr="004F5F92" w:rsidRDefault="004F5F92" w:rsidP="004F5F92">
      <w:pPr>
        <w:shd w:val="clear" w:color="auto" w:fill="FFFFFF"/>
        <w:rPr>
          <w:rFonts w:ascii="Times New Roman" w:eastAsia="Times New Roman" w:hAnsi="Times New Roman"/>
          <w:color w:val="0F1115"/>
          <w:sz w:val="22"/>
          <w:szCs w:val="22"/>
        </w:rPr>
      </w:pPr>
    </w:p>
    <w:p w14:paraId="1BC06B17" w14:textId="77777777" w:rsidR="004F5F92" w:rsidRPr="004F5F92" w:rsidRDefault="004F5F92" w:rsidP="004F5F92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3FD9165D" w14:textId="77777777" w:rsidR="004F5F92" w:rsidRPr="004F5F92" w:rsidRDefault="004F5F92" w:rsidP="004F5F92">
      <w:pPr>
        <w:suppressAutoHyphens/>
        <w:jc w:val="both"/>
        <w:rPr>
          <w:rFonts w:eastAsia="Times New Roman" w:cs="Times"/>
          <w:color w:val="000000"/>
          <w:lang w:eastAsia="zh-CN"/>
        </w:rPr>
      </w:pPr>
    </w:p>
    <w:p w14:paraId="5212D4B2" w14:textId="77777777" w:rsidR="001D6074" w:rsidRPr="000C1B3E" w:rsidRDefault="001D6074" w:rsidP="004F5F92">
      <w:pPr>
        <w:jc w:val="both"/>
        <w:rPr>
          <w:rFonts w:ascii="Times New Roman" w:hAnsi="Times New Roman"/>
          <w:sz w:val="22"/>
          <w:szCs w:val="22"/>
        </w:rPr>
      </w:pPr>
    </w:p>
    <w:sectPr w:rsidR="001D6074" w:rsidRPr="000C1B3E">
      <w:headerReference w:type="default" r:id="rId8"/>
      <w:headerReference w:type="first" r:id="rId9"/>
      <w:pgSz w:w="11906" w:h="16838" w:code="9"/>
      <w:pgMar w:top="459" w:right="1134" w:bottom="663" w:left="1134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BD62B" w14:textId="77777777" w:rsidR="009111D0" w:rsidRDefault="009111D0">
      <w:r>
        <w:separator/>
      </w:r>
    </w:p>
  </w:endnote>
  <w:endnote w:type="continuationSeparator" w:id="0">
    <w:p w14:paraId="65E93089" w14:textId="77777777" w:rsidR="009111D0" w:rsidRDefault="0091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Titill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C27B" w14:textId="77777777" w:rsidR="009111D0" w:rsidRDefault="009111D0">
      <w:r>
        <w:separator/>
      </w:r>
    </w:p>
  </w:footnote>
  <w:footnote w:type="continuationSeparator" w:id="0">
    <w:p w14:paraId="7D2B8BDC" w14:textId="77777777" w:rsidR="009111D0" w:rsidRDefault="0091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6DF6" w14:textId="77777777" w:rsidR="006E6A78" w:rsidRDefault="006E6A7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AE7E" w14:textId="0FC73B79" w:rsidR="006E6A78" w:rsidRDefault="008011C9" w:rsidP="00135655">
    <w:pPr>
      <w:pStyle w:val="Intestazione"/>
      <w:rPr>
        <w:noProof/>
      </w:rPr>
    </w:pPr>
    <w:r>
      <w:rPr>
        <w:noProof/>
      </w:rPr>
      <w:drawing>
        <wp:inline distT="0" distB="0" distL="0" distR="0" wp14:anchorId="62AFF6FC" wp14:editId="13A3104B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41433B" wp14:editId="07BD2A12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1615BB" w14:textId="77777777" w:rsidR="008011C9" w:rsidRDefault="008011C9" w:rsidP="00135655">
    <w:pPr>
      <w:pStyle w:val="Intestazione"/>
      <w:rPr>
        <w:noProof/>
      </w:rPr>
    </w:pPr>
  </w:p>
  <w:p w14:paraId="3744DAFC" w14:textId="77777777" w:rsidR="008011C9" w:rsidRPr="00FB040B" w:rsidRDefault="008011C9" w:rsidP="008011C9">
    <w:pPr>
      <w:pStyle w:val="Intestazione"/>
      <w:jc w:val="center"/>
      <w:rPr>
        <w:rFonts w:ascii="Bookman Old Style" w:hAnsi="Bookman Old Style"/>
        <w:noProof/>
        <w:szCs w:val="24"/>
      </w:rPr>
    </w:pPr>
    <w:r w:rsidRPr="003E057D">
      <w:rPr>
        <w:rFonts w:ascii="Bookman Old Style" w:hAnsi="Bookman Old Style" w:cs="Calibri"/>
        <w:b/>
        <w:bCs/>
        <w:szCs w:val="24"/>
      </w:rPr>
      <w:t>ISTITUTO COMPRENSIVO STATALE C.T. BELLINI - NOVARA</w:t>
    </w:r>
  </w:p>
  <w:p w14:paraId="6791C365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20"/>
      </w:rPr>
    </w:pPr>
    <w:r w:rsidRPr="003E057D">
      <w:rPr>
        <w:rFonts w:ascii="Bookman Old Style" w:hAnsi="Bookman Old Style" w:cs="Calibri"/>
        <w:sz w:val="20"/>
      </w:rPr>
      <w:t>Via Vallauri, 4 - 28100 Novara</w:t>
    </w:r>
  </w:p>
  <w:p w14:paraId="5E01EF54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0B474A1A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067B5416" w14:textId="028935E3" w:rsidR="008011C9" w:rsidRPr="008011C9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bookmarkStart w:id="0" w:name="_Hlk179267841"/>
    <w:r>
      <w:rPr>
        <w:rFonts w:asciiTheme="minorHAnsi" w:hAnsiTheme="minorHAnsi" w:cstheme="minorBidi"/>
        <w:sz w:val="22"/>
        <w:szCs w:val="22"/>
      </w:rPr>
      <w:fldChar w:fldCharType="begin"/>
    </w:r>
    <w:r>
      <w:instrText>HYPERLINK "mailto:noic82300l@pec.istruzione.it"</w:instrText>
    </w:r>
    <w:r>
      <w:rPr>
        <w:rFonts w:asciiTheme="minorHAnsi" w:hAnsiTheme="minorHAnsi" w:cstheme="minorBidi"/>
        <w:sz w:val="22"/>
        <w:szCs w:val="22"/>
      </w:rPr>
    </w:r>
    <w:r>
      <w:rPr>
        <w:rFonts w:asciiTheme="minorHAnsi" w:hAnsiTheme="minorHAnsi" w:cstheme="minorBidi"/>
        <w:sz w:val="22"/>
        <w:szCs w:val="22"/>
      </w:rPr>
      <w:fldChar w:fldCharType="separate"/>
    </w:r>
    <w:r w:rsidRPr="003E057D">
      <w:rPr>
        <w:rStyle w:val="Collegamentoipertestuale"/>
        <w:rFonts w:ascii="Bookman Old Style" w:hAnsi="Bookman Old Style" w:cs="Calibri"/>
        <w:sz w:val="16"/>
        <w:szCs w:val="16"/>
      </w:rPr>
      <w:t>noic82300l@pec.istruzione.it</w:t>
    </w:r>
    <w:r>
      <w:rPr>
        <w:rStyle w:val="Collegamentoipertestuale"/>
        <w:rFonts w:ascii="Bookman Old Style" w:hAnsi="Bookman Old Style" w:cs="Calibri"/>
        <w:sz w:val="16"/>
        <w:szCs w:val="16"/>
      </w:rPr>
      <w:fldChar w:fldCharType="end"/>
    </w:r>
    <w:bookmarkEnd w:id="0"/>
  </w:p>
  <w:p w14:paraId="3D24C9AE" w14:textId="77777777" w:rsidR="008011C9" w:rsidRDefault="008011C9" w:rsidP="001356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20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F8127B"/>
    <w:multiLevelType w:val="hybridMultilevel"/>
    <w:tmpl w:val="5316E1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53DB7"/>
    <w:multiLevelType w:val="hybridMultilevel"/>
    <w:tmpl w:val="9440D7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2352"/>
    <w:multiLevelType w:val="multilevel"/>
    <w:tmpl w:val="7F067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C37EE"/>
    <w:multiLevelType w:val="hybridMultilevel"/>
    <w:tmpl w:val="BBD6ACF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AC44B3"/>
    <w:multiLevelType w:val="hybridMultilevel"/>
    <w:tmpl w:val="95AC5B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6379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D281557"/>
    <w:multiLevelType w:val="hybridMultilevel"/>
    <w:tmpl w:val="C4C4229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151CB7"/>
    <w:multiLevelType w:val="hybridMultilevel"/>
    <w:tmpl w:val="8C4E38E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64601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CE0EE4"/>
    <w:multiLevelType w:val="multilevel"/>
    <w:tmpl w:val="2460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806F2"/>
    <w:multiLevelType w:val="multilevel"/>
    <w:tmpl w:val="2460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64780"/>
    <w:multiLevelType w:val="multilevel"/>
    <w:tmpl w:val="85A0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F24E61"/>
    <w:multiLevelType w:val="hybridMultilevel"/>
    <w:tmpl w:val="3F68C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764D2"/>
    <w:multiLevelType w:val="hybridMultilevel"/>
    <w:tmpl w:val="246C948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4126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BD3862"/>
    <w:multiLevelType w:val="hybridMultilevel"/>
    <w:tmpl w:val="B1ACC2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80444B"/>
    <w:multiLevelType w:val="multilevel"/>
    <w:tmpl w:val="2460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6E22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79D6AB8"/>
    <w:multiLevelType w:val="hybridMultilevel"/>
    <w:tmpl w:val="5B069208"/>
    <w:lvl w:ilvl="0" w:tplc="EEDE3AD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35C86"/>
    <w:multiLevelType w:val="hybridMultilevel"/>
    <w:tmpl w:val="92CACA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6A2DBC"/>
    <w:multiLevelType w:val="multilevel"/>
    <w:tmpl w:val="2460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6E3777"/>
    <w:multiLevelType w:val="hybridMultilevel"/>
    <w:tmpl w:val="46CC62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E538F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8083688"/>
    <w:multiLevelType w:val="hybridMultilevel"/>
    <w:tmpl w:val="5CB642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4624BC"/>
    <w:multiLevelType w:val="hybridMultilevel"/>
    <w:tmpl w:val="15BACC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E74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8BE5BCD"/>
    <w:multiLevelType w:val="hybridMultilevel"/>
    <w:tmpl w:val="3A08C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BE7F58"/>
    <w:multiLevelType w:val="hybridMultilevel"/>
    <w:tmpl w:val="4B9866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990112">
    <w:abstractNumId w:val="0"/>
  </w:num>
  <w:num w:numId="2" w16cid:durableId="1215890317">
    <w:abstractNumId w:val="6"/>
  </w:num>
  <w:num w:numId="3" w16cid:durableId="988904704">
    <w:abstractNumId w:val="26"/>
  </w:num>
  <w:num w:numId="4" w16cid:durableId="1232234152">
    <w:abstractNumId w:val="18"/>
  </w:num>
  <w:num w:numId="5" w16cid:durableId="867449543">
    <w:abstractNumId w:val="15"/>
  </w:num>
  <w:num w:numId="6" w16cid:durableId="1722555690">
    <w:abstractNumId w:val="9"/>
  </w:num>
  <w:num w:numId="7" w16cid:durableId="1166048487">
    <w:abstractNumId w:val="23"/>
  </w:num>
  <w:num w:numId="8" w16cid:durableId="1665552693">
    <w:abstractNumId w:val="24"/>
  </w:num>
  <w:num w:numId="9" w16cid:durableId="22292891">
    <w:abstractNumId w:val="25"/>
  </w:num>
  <w:num w:numId="10" w16cid:durableId="1472939474">
    <w:abstractNumId w:val="22"/>
  </w:num>
  <w:num w:numId="11" w16cid:durableId="1813523221">
    <w:abstractNumId w:val="20"/>
  </w:num>
  <w:num w:numId="12" w16cid:durableId="555047560">
    <w:abstractNumId w:val="16"/>
  </w:num>
  <w:num w:numId="13" w16cid:durableId="1576472450">
    <w:abstractNumId w:val="1"/>
  </w:num>
  <w:num w:numId="14" w16cid:durableId="26488828">
    <w:abstractNumId w:val="28"/>
  </w:num>
  <w:num w:numId="15" w16cid:durableId="517819956">
    <w:abstractNumId w:val="13"/>
  </w:num>
  <w:num w:numId="16" w16cid:durableId="122113980">
    <w:abstractNumId w:val="5"/>
  </w:num>
  <w:num w:numId="17" w16cid:durableId="863978649">
    <w:abstractNumId w:val="2"/>
  </w:num>
  <w:num w:numId="18" w16cid:durableId="1145590577">
    <w:abstractNumId w:val="14"/>
  </w:num>
  <w:num w:numId="19" w16cid:durableId="1100446840">
    <w:abstractNumId w:val="4"/>
  </w:num>
  <w:num w:numId="20" w16cid:durableId="496111252">
    <w:abstractNumId w:val="7"/>
  </w:num>
  <w:num w:numId="21" w16cid:durableId="2025014315">
    <w:abstractNumId w:val="27"/>
  </w:num>
  <w:num w:numId="22" w16cid:durableId="1526095716">
    <w:abstractNumId w:val="8"/>
  </w:num>
  <w:num w:numId="23" w16cid:durableId="1787192417">
    <w:abstractNumId w:val="19"/>
  </w:num>
  <w:num w:numId="24" w16cid:durableId="210851690">
    <w:abstractNumId w:val="3"/>
  </w:num>
  <w:num w:numId="25" w16cid:durableId="1746029892">
    <w:abstractNumId w:val="12"/>
  </w:num>
  <w:num w:numId="26" w16cid:durableId="1101758009">
    <w:abstractNumId w:val="17"/>
  </w:num>
  <w:num w:numId="27" w16cid:durableId="438527404">
    <w:abstractNumId w:val="11"/>
  </w:num>
  <w:num w:numId="28" w16cid:durableId="438181540">
    <w:abstractNumId w:val="10"/>
  </w:num>
  <w:num w:numId="29" w16cid:durableId="15637593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EF4"/>
    <w:rsid w:val="00043E9B"/>
    <w:rsid w:val="00080076"/>
    <w:rsid w:val="000B37D1"/>
    <w:rsid w:val="000C1B3E"/>
    <w:rsid w:val="000C565F"/>
    <w:rsid w:val="000E1D38"/>
    <w:rsid w:val="00130B50"/>
    <w:rsid w:val="00131CB0"/>
    <w:rsid w:val="00135655"/>
    <w:rsid w:val="001451C1"/>
    <w:rsid w:val="00177088"/>
    <w:rsid w:val="001B17EC"/>
    <w:rsid w:val="001C53E0"/>
    <w:rsid w:val="001D6074"/>
    <w:rsid w:val="001E259E"/>
    <w:rsid w:val="001E7859"/>
    <w:rsid w:val="002066A8"/>
    <w:rsid w:val="00211C4E"/>
    <w:rsid w:val="00234692"/>
    <w:rsid w:val="002364F8"/>
    <w:rsid w:val="00257A82"/>
    <w:rsid w:val="00266CEA"/>
    <w:rsid w:val="002A044F"/>
    <w:rsid w:val="002B449F"/>
    <w:rsid w:val="002C394D"/>
    <w:rsid w:val="002C4E8F"/>
    <w:rsid w:val="002D3C93"/>
    <w:rsid w:val="002F4F6F"/>
    <w:rsid w:val="00341B27"/>
    <w:rsid w:val="00365AEC"/>
    <w:rsid w:val="003A3A19"/>
    <w:rsid w:val="003B672A"/>
    <w:rsid w:val="003E61F5"/>
    <w:rsid w:val="00421FF6"/>
    <w:rsid w:val="004422D7"/>
    <w:rsid w:val="00456255"/>
    <w:rsid w:val="0047074D"/>
    <w:rsid w:val="004B5EA8"/>
    <w:rsid w:val="004C0DCD"/>
    <w:rsid w:val="004C7A58"/>
    <w:rsid w:val="004E59F7"/>
    <w:rsid w:val="004F4E66"/>
    <w:rsid w:val="004F5F92"/>
    <w:rsid w:val="00522AE0"/>
    <w:rsid w:val="0055183C"/>
    <w:rsid w:val="005667D3"/>
    <w:rsid w:val="005A1B52"/>
    <w:rsid w:val="005A7A59"/>
    <w:rsid w:val="005A7DED"/>
    <w:rsid w:val="005B12CD"/>
    <w:rsid w:val="005B4F00"/>
    <w:rsid w:val="005E36A0"/>
    <w:rsid w:val="005F4A93"/>
    <w:rsid w:val="00627297"/>
    <w:rsid w:val="00636CFF"/>
    <w:rsid w:val="00645A1E"/>
    <w:rsid w:val="00665B40"/>
    <w:rsid w:val="006B4483"/>
    <w:rsid w:val="006C0166"/>
    <w:rsid w:val="006C05CE"/>
    <w:rsid w:val="006D7E71"/>
    <w:rsid w:val="006E6A78"/>
    <w:rsid w:val="00707EF4"/>
    <w:rsid w:val="007553D9"/>
    <w:rsid w:val="0077540C"/>
    <w:rsid w:val="00777F99"/>
    <w:rsid w:val="007C673F"/>
    <w:rsid w:val="007D2ABD"/>
    <w:rsid w:val="007D4924"/>
    <w:rsid w:val="00800701"/>
    <w:rsid w:val="008011C9"/>
    <w:rsid w:val="00821C15"/>
    <w:rsid w:val="00852636"/>
    <w:rsid w:val="008A2BB1"/>
    <w:rsid w:val="008D6EFF"/>
    <w:rsid w:val="009111D0"/>
    <w:rsid w:val="00912943"/>
    <w:rsid w:val="00961C2B"/>
    <w:rsid w:val="009653DC"/>
    <w:rsid w:val="00980037"/>
    <w:rsid w:val="009816F7"/>
    <w:rsid w:val="009A5446"/>
    <w:rsid w:val="009B3976"/>
    <w:rsid w:val="009C670E"/>
    <w:rsid w:val="009E5262"/>
    <w:rsid w:val="00A02C8F"/>
    <w:rsid w:val="00A03BA6"/>
    <w:rsid w:val="00A301BF"/>
    <w:rsid w:val="00A61834"/>
    <w:rsid w:val="00A62290"/>
    <w:rsid w:val="00A66306"/>
    <w:rsid w:val="00AA4494"/>
    <w:rsid w:val="00AA7CDD"/>
    <w:rsid w:val="00AB3574"/>
    <w:rsid w:val="00AB57B4"/>
    <w:rsid w:val="00B22E82"/>
    <w:rsid w:val="00B454D0"/>
    <w:rsid w:val="00B76DA8"/>
    <w:rsid w:val="00B93C00"/>
    <w:rsid w:val="00BA4B56"/>
    <w:rsid w:val="00BA632E"/>
    <w:rsid w:val="00BB3855"/>
    <w:rsid w:val="00BC103F"/>
    <w:rsid w:val="00BC6A95"/>
    <w:rsid w:val="00BE2A86"/>
    <w:rsid w:val="00BF39B2"/>
    <w:rsid w:val="00BF5FE5"/>
    <w:rsid w:val="00C207FF"/>
    <w:rsid w:val="00C227E9"/>
    <w:rsid w:val="00C356BC"/>
    <w:rsid w:val="00C6359D"/>
    <w:rsid w:val="00C737F2"/>
    <w:rsid w:val="00CA371A"/>
    <w:rsid w:val="00CB41DB"/>
    <w:rsid w:val="00CC24F0"/>
    <w:rsid w:val="00CD3076"/>
    <w:rsid w:val="00CD3988"/>
    <w:rsid w:val="00CE1527"/>
    <w:rsid w:val="00D22F41"/>
    <w:rsid w:val="00D406F6"/>
    <w:rsid w:val="00D5289A"/>
    <w:rsid w:val="00D67233"/>
    <w:rsid w:val="00D76132"/>
    <w:rsid w:val="00D95BA1"/>
    <w:rsid w:val="00DB442E"/>
    <w:rsid w:val="00DC69A1"/>
    <w:rsid w:val="00DD1CB5"/>
    <w:rsid w:val="00DF374F"/>
    <w:rsid w:val="00DF6D37"/>
    <w:rsid w:val="00DF7C9D"/>
    <w:rsid w:val="00E13EF9"/>
    <w:rsid w:val="00E46B1F"/>
    <w:rsid w:val="00E9646C"/>
    <w:rsid w:val="00EA4BAF"/>
    <w:rsid w:val="00EB4170"/>
    <w:rsid w:val="00EC45B7"/>
    <w:rsid w:val="00EC5292"/>
    <w:rsid w:val="00F04D09"/>
    <w:rsid w:val="00F132F2"/>
    <w:rsid w:val="00F16A04"/>
    <w:rsid w:val="00F57A8D"/>
    <w:rsid w:val="00F64C3C"/>
    <w:rsid w:val="00F86359"/>
    <w:rsid w:val="00F86A76"/>
    <w:rsid w:val="00F90795"/>
    <w:rsid w:val="00FA60E3"/>
    <w:rsid w:val="00FB2FAF"/>
    <w:rsid w:val="00FE3D27"/>
    <w:rsid w:val="00FF07ED"/>
    <w:rsid w:val="00FF1649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01C65"/>
  <w15:docId w15:val="{8B392407-02B5-4073-97BC-040D88FF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 New Roman" w:eastAsia="Times New Roman" w:hAnsi="Times New Roman"/>
      <w:b/>
      <w:sz w:val="3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semiHidden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" w:right="140" w:hanging="432"/>
    </w:pPr>
    <w:rPr>
      <w:rFonts w:ascii="Times New Roman" w:eastAsia="Times New Roman" w:hAnsi="Times New Roman"/>
    </w:rPr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</w:rPr>
  </w:style>
  <w:style w:type="paragraph" w:styleId="Corpodeltesto2">
    <w:name w:val="Body Text 2"/>
    <w:basedOn w:val="Normale"/>
    <w:semiHidden/>
    <w:pPr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257A82"/>
    <w:pPr>
      <w:autoSpaceDE w:val="0"/>
      <w:autoSpaceDN w:val="0"/>
      <w:adjustRightInd w:val="0"/>
    </w:pPr>
    <w:rPr>
      <w:rFonts w:ascii="Titillium" w:hAnsi="Titillium" w:cs="Titilliu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57A82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257A82"/>
    <w:rPr>
      <w:rFonts w:cs="Titillium"/>
      <w:b/>
      <w:bCs/>
      <w:color w:val="000000"/>
      <w:sz w:val="34"/>
      <w:szCs w:val="34"/>
    </w:rPr>
  </w:style>
  <w:style w:type="paragraph" w:styleId="Testonormale">
    <w:name w:val="Plain Text"/>
    <w:basedOn w:val="Normale"/>
    <w:link w:val="TestonormaleCarattere"/>
    <w:rsid w:val="002F4F6F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2F4F6F"/>
    <w:rPr>
      <w:rFonts w:ascii="Courier New" w:eastAsia="Times New Roman" w:hAnsi="Courier New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1C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C6CEE-460E-4DE7-B924-2C8AC3CF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9711</CharactersWithSpaces>
  <SharedDoc>false</SharedDoc>
  <HLinks>
    <vt:vector size="6" baseType="variant">
      <vt:variant>
        <vt:i4>11</vt:i4>
      </vt:variant>
      <vt:variant>
        <vt:i4>2382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Teresa Lobianco</cp:lastModifiedBy>
  <cp:revision>30</cp:revision>
  <cp:lastPrinted>2018-11-09T12:13:00Z</cp:lastPrinted>
  <dcterms:created xsi:type="dcterms:W3CDTF">2020-09-02T17:45:00Z</dcterms:created>
  <dcterms:modified xsi:type="dcterms:W3CDTF">2026-08-25T13:50:00Z</dcterms:modified>
</cp:coreProperties>
</file>