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E058" w14:textId="77777777" w:rsidR="004B2F00" w:rsidRDefault="004B2F00">
      <w:pPr>
        <w:rPr>
          <w:rFonts w:ascii="Bookman Old Style" w:eastAsia="Bookman Old Style" w:hAnsi="Bookman Old Style" w:cs="Bookman Old Style"/>
        </w:rPr>
      </w:pPr>
    </w:p>
    <w:p w14:paraId="060E5368" w14:textId="77777777" w:rsidR="004B2F00" w:rsidRDefault="00A125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PIANO TRIENNALE OFFERTA FORMATIVA </w:t>
      </w:r>
    </w:p>
    <w:p w14:paraId="6EA28289" w14:textId="2C69D75F" w:rsidR="004B2F00" w:rsidRDefault="00A125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202</w:t>
      </w:r>
      <w:r w:rsidR="009E7AD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E7AD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B76C617" w14:textId="77777777" w:rsidR="004B2F00" w:rsidRDefault="00A125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SCHEDA DI PROGETTO</w:t>
      </w:r>
    </w:p>
    <w:p w14:paraId="469A582A" w14:textId="77777777" w:rsidR="004B2F00" w:rsidRDefault="00A125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(scheda compilata dal  Referente del Progetto)</w:t>
      </w:r>
    </w:p>
    <w:p w14:paraId="2A352E2F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97C44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12994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 del Progetto:</w:t>
      </w:r>
    </w:p>
    <w:p w14:paraId="3F84C352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345EF3D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Referente del Progetto: </w:t>
      </w:r>
    </w:p>
    <w:p w14:paraId="0CF7D7D2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F52E8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Plesso in cui il progetto verrà attuato:</w:t>
      </w:r>
    </w:p>
    <w:p w14:paraId="1BBC49ED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CD30E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Insegnanti coinvolti:</w:t>
      </w:r>
    </w:p>
    <w:p w14:paraId="66E97E46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E3A7E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Destinatari: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F36BF4E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5CA69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progetto verrà svolto (barrare la casella con una X):</w:t>
      </w:r>
    </w:p>
    <w:p w14:paraId="0042E508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15910F1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𐹼durante ore curricolari</w:t>
      </w:r>
    </w:p>
    <w:p w14:paraId="70EBA765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1BE9C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𐹼durante ore extra curricolari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B7A3652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2C4D9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Risorse professionali:</w:t>
      </w:r>
    </w:p>
    <w:p w14:paraId="05C6A99A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1653AA9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𐹼insegnanti </w:t>
      </w:r>
    </w:p>
    <w:p w14:paraId="13882456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E6C0E5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𐹼insegnanti + esperti esterni</w:t>
      </w:r>
    </w:p>
    <w:p w14:paraId="7783003B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CDEFA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𐹼esperti esterni</w:t>
      </w:r>
    </w:p>
    <w:p w14:paraId="3DF30D4A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19C16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Descrizione sintetica del progetto:</w:t>
      </w:r>
    </w:p>
    <w:p w14:paraId="45DDC76B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81C06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80F4F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03094" w14:textId="77777777" w:rsidR="004B2F00" w:rsidRDefault="004B2F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4604D" w14:textId="77777777" w:rsidR="004B2F00" w:rsidRDefault="004B2F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F4F33" w14:textId="77777777" w:rsidR="004B2F00" w:rsidRDefault="004B2F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E40A7" w14:textId="77777777" w:rsidR="004B2F00" w:rsidRDefault="00A125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Obiettivi formativi prioritari:</w:t>
      </w:r>
    </w:p>
    <w:p w14:paraId="4EE31A70" w14:textId="77777777" w:rsidR="004B2F00" w:rsidRDefault="004B2F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A175F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Valorizzazione e potenziamento delle competenze linguistiche.</w:t>
      </w:r>
    </w:p>
    <w:p w14:paraId="5BDF8BCD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Potenziamento delle competenze matematico-logiche e scientifiche.</w:t>
      </w:r>
    </w:p>
    <w:p w14:paraId="2A030DB7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Potenziamento delle competenze nella pratica e nella cultura musicale, artistica e cinematografica. </w:t>
      </w:r>
    </w:p>
    <w:p w14:paraId="523201F1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Sviluppo delle competenze in materia di cittadinanza attiva e democratica, dialogo interculturale e sostegno nell’assunzione di responsabilità.</w:t>
      </w:r>
    </w:p>
    <w:p w14:paraId="638159EF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Sviluppo di comportamenti responsabili rispetto alla legalità, sostenibilità e patrimonio culturale.</w:t>
      </w:r>
    </w:p>
    <w:p w14:paraId="7464086D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Alfabetizzazione alla cultura musicale, artistica e cinematografica. </w:t>
      </w:r>
    </w:p>
    <w:p w14:paraId="3CA43F4D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Potenziamento delle discipline motorie e sviluppo di comportamenti ispirati a uno stile di vita sano.</w:t>
      </w:r>
    </w:p>
    <w:p w14:paraId="041D30A3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Sviluppo delle competenze digitali degli studenti. </w:t>
      </w:r>
    </w:p>
    <w:p w14:paraId="6EDF9183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Potenziamento delle attività laboratoriali.</w:t>
      </w:r>
    </w:p>
    <w:p w14:paraId="11DE468E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Prevenzione e contrasto alla dispersione scolastica, di ogni forma di discriminazione e del bullismo\ cyberbullismo; potenziamento dell’inclusione scolastica e del diritto allo studio degli alunni con bisogni educativi speciali attraverso percorsi individualizzati e personalizzati.</w:t>
      </w:r>
    </w:p>
    <w:p w14:paraId="174561B9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Valorizzazione della scuola intesa come comunità attiva aperta al territorio e in interazione con le famiglie.</w:t>
      </w:r>
    </w:p>
    <w:p w14:paraId="5BC2A928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Apertura pomeridiana delle scuole e riduzione del numero di alunni per classe.</w:t>
      </w:r>
    </w:p>
    <w:p w14:paraId="55E05126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Individuazione di percorsi funzionali alla premialità e alla valorizzazione del merito degli alunni.</w:t>
      </w:r>
    </w:p>
    <w:p w14:paraId="1996150B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Alfabetizzazione e perfezionamento dell’italiano come lingua seconda attraverso corsi e laboratori per studenti di cittadinanza o di lingua non italiana, organizzati anche in collaborazione di rete con il territorio e con le famiglie.</w:t>
      </w:r>
    </w:p>
    <w:p w14:paraId="2DB2129A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Definizione di un sistema di orientamento.</w:t>
      </w:r>
    </w:p>
    <w:p w14:paraId="0A0D8942" w14:textId="77777777" w:rsidR="004B2F00" w:rsidRDefault="00A125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Indicare il collegamento con una o più priorità desunte dal RAV:</w:t>
      </w:r>
    </w:p>
    <w:p w14:paraId="44575F4D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𐹼 </w:t>
      </w:r>
      <w:r>
        <w:rPr>
          <w:rFonts w:ascii="Times New Roman" w:eastAsia="Times New Roman" w:hAnsi="Times New Roman" w:cs="Times New Roman"/>
          <w:sz w:val="24"/>
          <w:szCs w:val="24"/>
        </w:rPr>
        <w:t>Alfabetizzazione della lingua italiana come L2</w:t>
      </w:r>
    </w:p>
    <w:p w14:paraId="66EFDAE5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Potenziamento delle lingue straniere</w:t>
      </w:r>
    </w:p>
    <w:p w14:paraId="1AAD7FCD" w14:textId="77777777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Inclusione</w:t>
      </w:r>
    </w:p>
    <w:p w14:paraId="0D0C9193" w14:textId="41CFE89D" w:rsidR="004B2F00" w:rsidRDefault="00A125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4B2F00">
          <w:headerReference w:type="default" r:id="rId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𐹼 </w:t>
      </w:r>
      <w:r>
        <w:rPr>
          <w:rFonts w:ascii="Times New Roman" w:eastAsia="Times New Roman" w:hAnsi="Times New Roman" w:cs="Times New Roman"/>
          <w:sz w:val="24"/>
          <w:szCs w:val="24"/>
        </w:rPr>
        <w:t>Altro specificare _____________________________________________</w:t>
      </w:r>
      <w:r w:rsidR="00956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568BE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14:paraId="36396D6C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7AAD7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Finalità:</w:t>
      </w:r>
    </w:p>
    <w:p w14:paraId="10D1D572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639FF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Articolazione delle attività/azioni (durata, tempi, strumenti):</w:t>
      </w:r>
    </w:p>
    <w:p w14:paraId="6D1BE5B1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247B361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 adottata:</w:t>
      </w:r>
    </w:p>
    <w:p w14:paraId="73B988A5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C1E2D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Modalità di monitoraggio del percorso e valutazione delle competenze acquisite:</w:t>
      </w:r>
    </w:p>
    <w:p w14:paraId="5EDE5E1E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D8077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collaborazioni (Enti- Associazioni- Amministrazioni Comunali):</w:t>
      </w:r>
    </w:p>
    <w:p w14:paraId="4DC6075B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51BC1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Laboratori\aule\ strutture sportive: </w:t>
      </w:r>
    </w:p>
    <w:p w14:paraId="61D691F4" w14:textId="77777777" w:rsidR="004B2F00" w:rsidRDefault="004B2F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A2B7B" w14:textId="77777777" w:rsidR="004B2F00" w:rsidRDefault="00A125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Risorse umane:</w:t>
      </w:r>
    </w:p>
    <w:p w14:paraId="3E5318D3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Indicare i profili di riferimento dei docenti, dei non docenti e dei collaboratori esterni (chi   sono e cosa fanno) che si prevede di utilizzare. Indicare i nominativi delle persone che ricopriranno ruoli rilevanti.</w:t>
      </w:r>
    </w:p>
    <w:p w14:paraId="14EC3C55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34F03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Esperto esterno  (ruoli e compiti):</w:t>
      </w:r>
    </w:p>
    <w:p w14:paraId="568B0087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DA01E1A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Docente\i (ruoli e compiti):</w:t>
      </w:r>
    </w:p>
    <w:p w14:paraId="72AF83DD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262ACDF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Alunni (ruoli e compiti):</w:t>
      </w:r>
    </w:p>
    <w:p w14:paraId="2E8EBCF5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4F3C398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Altro (ruoli e compiti):</w:t>
      </w:r>
    </w:p>
    <w:p w14:paraId="06A367BA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5CF0550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*indicare in allegato se è prevista la presenza di un collaboratore scolastico.</w:t>
      </w:r>
    </w:p>
    <w:p w14:paraId="320BB77D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68AFFB2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FF581" w14:textId="7DB836A1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Previsione ore di coordinamento (costo lordo orario 1</w:t>
      </w:r>
      <w:r w:rsidR="00A356E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356E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€): </w:t>
      </w:r>
    </w:p>
    <w:p w14:paraId="50FA2549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5500A" w14:textId="0E1FE4DC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Previsione ore docenza (costo lordo orario 3</w:t>
      </w:r>
      <w:r w:rsidR="00A356E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356E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0€):</w:t>
      </w:r>
    </w:p>
    <w:p w14:paraId="5A8C6666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13DEE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Finanziamenti:</w:t>
      </w:r>
    </w:p>
    <w:p w14:paraId="7CF1BC5B" w14:textId="77777777" w:rsidR="004B2F00" w:rsidRDefault="00A12527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sottoscritto docente Referente del Progetto RICHIEDE i seguenti finanziamenti necessari per l’attuazione del progetto:</w:t>
      </w:r>
    </w:p>
    <w:p w14:paraId="60D3FAA6" w14:textId="77777777" w:rsidR="004B2F00" w:rsidRDefault="004B2F00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39B6E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Fondo di Istituto: </w:t>
      </w:r>
    </w:p>
    <w:p w14:paraId="1FAE9EBC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Area a rischio:</w:t>
      </w:r>
    </w:p>
    <w:p w14:paraId="090C48A0" w14:textId="7D68A736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Fondi per </w:t>
      </w:r>
      <w:r w:rsidR="00070F0A">
        <w:rPr>
          <w:rFonts w:ascii="Times New Roman" w:eastAsia="Times New Roman" w:hAnsi="Times New Roman" w:cs="Times New Roman"/>
          <w:sz w:val="24"/>
          <w:szCs w:val="24"/>
        </w:rPr>
        <w:t xml:space="preserve">l’attività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educazione fisica (solo docenti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ed.motoria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titolo):</w:t>
      </w:r>
    </w:p>
    <w:p w14:paraId="374AC9B0" w14:textId="03790C9B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Altro</w:t>
      </w:r>
      <w:r w:rsidR="00466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(indicare): </w:t>
      </w:r>
    </w:p>
    <w:p w14:paraId="4B283B2E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73302C" w14:textId="77777777" w:rsidR="004B2F00" w:rsidRDefault="004B2F00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B0BE75F" w14:textId="77777777" w:rsidR="004B2F00" w:rsidRDefault="00A12527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</w:t>
      </w:r>
    </w:p>
    <w:tbl>
      <w:tblPr>
        <w:tblStyle w:val="a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2850"/>
        <w:gridCol w:w="2850"/>
      </w:tblGrid>
      <w:tr w:rsidR="004B2F00" w14:paraId="1ECDABBA" w14:textId="77777777">
        <w:trPr>
          <w:trHeight w:val="400"/>
        </w:trPr>
        <w:tc>
          <w:tcPr>
            <w:tcW w:w="6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E3C1" w14:textId="77777777" w:rsidR="004B2F00" w:rsidRDefault="00A1252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COLLABORATORI SCOLASTICI COINVOLTI NEL PROGETTO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3E73" w14:textId="77777777" w:rsidR="004B2F00" w:rsidRDefault="004B2F0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F00" w14:paraId="23A1CD07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D244" w14:textId="77777777" w:rsidR="004B2F00" w:rsidRDefault="00A1252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Collaboratori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506C" w14:textId="77777777" w:rsidR="004B2F00" w:rsidRDefault="00A12527">
            <w:pPr>
              <w:widowControl w:val="0"/>
              <w:tabs>
                <w:tab w:val="left" w:pos="14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Intensificazione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1149" w14:textId="77777777" w:rsidR="004B2F00" w:rsidRDefault="00A12527">
            <w:pPr>
              <w:widowControl w:val="0"/>
              <w:tabs>
                <w:tab w:val="left" w:pos="14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Straordinario</w:t>
            </w:r>
          </w:p>
        </w:tc>
      </w:tr>
      <w:tr w:rsidR="004B2F00" w14:paraId="390AEDC2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3F2B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12E3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6621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F00" w14:paraId="7AC08921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095C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FF1D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DC91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F00" w14:paraId="66397FC9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AAC1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7A04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C55E" w14:textId="77777777" w:rsidR="004B2F00" w:rsidRDefault="004B2F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E83DA7" w14:textId="77777777" w:rsidR="004B2F00" w:rsidRDefault="004B2F00">
      <w:pPr>
        <w:widowControl w:val="0"/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691FE44" w14:textId="77777777" w:rsidR="004B2F00" w:rsidRDefault="00A12527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</w:p>
    <w:p w14:paraId="39D4654C" w14:textId="77777777" w:rsidR="004B2F00" w:rsidRDefault="004B2F00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43EF259" w14:textId="77777777" w:rsidR="004B2F00" w:rsidRDefault="00A12527">
      <w:pPr>
        <w:widowControl w:val="0"/>
        <w:spacing w:after="0" w:line="360" w:lineRule="auto"/>
        <w:ind w:left="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Novara, ______________                               Il referente del progetto</w:t>
      </w:r>
    </w:p>
    <w:p w14:paraId="1DE3FCBA" w14:textId="77777777" w:rsidR="004B2F00" w:rsidRDefault="00A12527">
      <w:pPr>
        <w:widowControl w:val="0"/>
        <w:spacing w:after="0" w:line="360" w:lineRule="auto"/>
        <w:ind w:left="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___________________________</w:t>
      </w:r>
    </w:p>
    <w:p w14:paraId="4E632E7B" w14:textId="77777777" w:rsidR="004B2F00" w:rsidRDefault="004B2F00" w:rsidP="00E37260">
      <w:pPr>
        <w:rPr>
          <w:rFonts w:ascii="Bookman Old Style" w:eastAsia="Bookman Old Style" w:hAnsi="Bookman Old Style" w:cs="Bookman Old Style"/>
        </w:rPr>
        <w:sectPr w:rsidR="004B2F00">
          <w:pgSz w:w="11906" w:h="16838"/>
          <w:pgMar w:top="1440" w:right="1440" w:bottom="1440" w:left="1440" w:header="720" w:footer="720" w:gutter="0"/>
          <w:cols w:space="720"/>
        </w:sectPr>
      </w:pPr>
    </w:p>
    <w:p w14:paraId="3743938D" w14:textId="77777777" w:rsidR="004B2F00" w:rsidRDefault="004B2F00" w:rsidP="00E37260">
      <w:pPr>
        <w:rPr>
          <w:rFonts w:ascii="Bookman Old Style" w:eastAsia="Bookman Old Style" w:hAnsi="Bookman Old Style" w:cs="Bookman Old Style"/>
        </w:rPr>
      </w:pPr>
    </w:p>
    <w:p w14:paraId="36805553" w14:textId="77777777" w:rsidR="004B2F00" w:rsidRDefault="004B2F00">
      <w:pPr>
        <w:jc w:val="center"/>
        <w:rPr>
          <w:rFonts w:ascii="Bookman Old Style" w:eastAsia="Bookman Old Style" w:hAnsi="Bookman Old Style" w:cs="Bookman Old Style"/>
        </w:rPr>
      </w:pPr>
    </w:p>
    <w:p w14:paraId="29CCA8E7" w14:textId="77777777" w:rsidR="004B2F00" w:rsidRDefault="004B2F00" w:rsidP="00E37260">
      <w:pPr>
        <w:rPr>
          <w:rFonts w:ascii="Bookman Old Style" w:eastAsia="Bookman Old Style" w:hAnsi="Bookman Old Style" w:cs="Bookman Old Style"/>
        </w:rPr>
      </w:pPr>
    </w:p>
    <w:p w14:paraId="023A39A0" w14:textId="206B455F" w:rsidR="004B2F00" w:rsidRDefault="005E6961" w:rsidP="005E6961">
      <w:pPr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F.S. Formazione e Progetti</w:t>
      </w:r>
    </w:p>
    <w:p w14:paraId="1790D9B4" w14:textId="79917765" w:rsidR="005E6961" w:rsidRDefault="005E6961" w:rsidP="005E6961">
      <w:pPr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Prof. Giuseppe Alessandro</w:t>
      </w:r>
    </w:p>
    <w:sectPr w:rsidR="005E6961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98F8" w14:textId="77777777" w:rsidR="00A12527" w:rsidRDefault="00A12527">
      <w:pPr>
        <w:spacing w:after="0" w:line="240" w:lineRule="auto"/>
      </w:pPr>
      <w:r>
        <w:separator/>
      </w:r>
    </w:p>
  </w:endnote>
  <w:endnote w:type="continuationSeparator" w:id="0">
    <w:p w14:paraId="7B1DACE9" w14:textId="77777777" w:rsidR="00A12527" w:rsidRDefault="00A1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170D7" w14:textId="77777777" w:rsidR="00A12527" w:rsidRDefault="00A12527">
      <w:pPr>
        <w:spacing w:after="0" w:line="240" w:lineRule="auto"/>
      </w:pPr>
      <w:r>
        <w:separator/>
      </w:r>
    </w:p>
  </w:footnote>
  <w:footnote w:type="continuationSeparator" w:id="0">
    <w:p w14:paraId="1C9F5805" w14:textId="77777777" w:rsidR="00A12527" w:rsidRDefault="00A1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B45A" w14:textId="77777777" w:rsidR="004B2F00" w:rsidRDefault="004B2F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025EB76" w14:textId="77777777" w:rsidR="004B2F00" w:rsidRDefault="004B2F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9C6F6FE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08C1054" wp14:editId="085B3C3D">
          <wp:extent cx="810895" cy="603250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</w:t>
    </w:r>
    <w:r>
      <w:rPr>
        <w:noProof/>
        <w:color w:val="000000"/>
      </w:rPr>
      <w:drawing>
        <wp:inline distT="0" distB="0" distL="0" distR="0" wp14:anchorId="2F229BD8" wp14:editId="5DC18356">
          <wp:extent cx="1600200" cy="484505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</w:t>
    </w:r>
    <w:r>
      <w:rPr>
        <w:noProof/>
        <w:color w:val="000000"/>
      </w:rPr>
      <w:drawing>
        <wp:inline distT="0" distB="0" distL="0" distR="0" wp14:anchorId="63D85A39" wp14:editId="7E0A30B1">
          <wp:extent cx="1285875" cy="47688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FAFD65" wp14:editId="22D7F8B7">
          <wp:extent cx="1404539" cy="427925"/>
          <wp:effectExtent l="0" t="0" r="0" b="0"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539" cy="427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FE420B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75387CAE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</w:t>
    </w:r>
    <w:r>
      <w:rPr>
        <w:rFonts w:ascii="Times New Roman" w:eastAsia="Times New Roman" w:hAnsi="Times New Roman" w:cs="Times New Roman"/>
        <w:b/>
        <w:color w:val="000000"/>
      </w:rPr>
      <w:t>ISTITUTO COMPRENSIVO STATALE C.T. BELLINI - NOVARA</w:t>
    </w:r>
  </w:p>
  <w:p w14:paraId="13141381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Via Vallauri, 4 - 28100 Novara</w:t>
    </w:r>
  </w:p>
  <w:p w14:paraId="043CEBBF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Tel. 0321 692625 - Sito web: </w:t>
    </w:r>
    <w:hyperlink r:id="rId5">
      <w:r>
        <w:rPr>
          <w:rFonts w:ascii="Times New Roman" w:eastAsia="Times New Roman" w:hAnsi="Times New Roman" w:cs="Times New Roman"/>
          <w:color w:val="0563C1"/>
          <w:u w:val="single"/>
        </w:rPr>
        <w:t>www.istitutocomprensivobellini.edu.it</w:t>
      </w:r>
    </w:hyperlink>
    <w:r>
      <w:rPr>
        <w:rFonts w:ascii="Times New Roman" w:eastAsia="Times New Roman" w:hAnsi="Times New Roman" w:cs="Times New Roman"/>
        <w:color w:val="000000"/>
      </w:rPr>
      <w:t xml:space="preserve"> </w:t>
    </w:r>
  </w:p>
  <w:p w14:paraId="302CB47C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E-mail: </w:t>
    </w:r>
    <w:hyperlink r:id="rId6">
      <w:r>
        <w:rPr>
          <w:rFonts w:ascii="Times New Roman" w:eastAsia="Times New Roman" w:hAnsi="Times New Roman" w:cs="Times New Roman"/>
          <w:color w:val="0563C1"/>
          <w:u w:val="single"/>
        </w:rPr>
        <w:t>noic82300l@istruzione.it</w:t>
      </w:r>
    </w:hyperlink>
    <w:r>
      <w:rPr>
        <w:rFonts w:ascii="Times New Roman" w:eastAsia="Times New Roman" w:hAnsi="Times New Roman" w:cs="Times New Roman"/>
        <w:color w:val="000000"/>
      </w:rPr>
      <w:t xml:space="preserve">  - PEC: </w:t>
    </w:r>
    <w:hyperlink r:id="rId7">
      <w:r>
        <w:rPr>
          <w:rFonts w:ascii="Times New Roman" w:eastAsia="Times New Roman" w:hAnsi="Times New Roman" w:cs="Times New Roman"/>
          <w:color w:val="0563C1"/>
          <w:u w:val="single"/>
        </w:rPr>
        <w:t>noic823001@pecistruzione.it</w:t>
      </w:r>
    </w:hyperlink>
  </w:p>
  <w:p w14:paraId="3E14D86E" w14:textId="77777777" w:rsidR="004B2F00" w:rsidRDefault="00A125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codice fiscale: 9406275003</w:t>
    </w:r>
  </w:p>
  <w:p w14:paraId="40BFD691" w14:textId="77777777" w:rsidR="004B2F00" w:rsidRDefault="004B2F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00"/>
    <w:rsid w:val="00070F0A"/>
    <w:rsid w:val="003A3854"/>
    <w:rsid w:val="0046673E"/>
    <w:rsid w:val="004B2F00"/>
    <w:rsid w:val="005E6961"/>
    <w:rsid w:val="00805396"/>
    <w:rsid w:val="009568BE"/>
    <w:rsid w:val="009E7ADF"/>
    <w:rsid w:val="00A12527"/>
    <w:rsid w:val="00A356E4"/>
    <w:rsid w:val="00AF2689"/>
    <w:rsid w:val="00E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10AA"/>
  <w15:docId w15:val="{426092B1-38D5-41E2-999D-7107935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noic823001@pec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oic82300l@istruzione.it" TargetMode="External"/><Relationship Id="rId5" Type="http://schemas.openxmlformats.org/officeDocument/2006/relationships/hyperlink" Target="http://www.istitutocomprensivobellini.edu.it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EzJ2QXlix4ELOuSKEZncYZdxA==">CgMxLjA4AHIhMTZYTFowRUJSeWVBTTZvclhpZUJubU1BRXBtZmxnN2NQ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Roberta Delfini</cp:lastModifiedBy>
  <cp:revision>2</cp:revision>
  <dcterms:created xsi:type="dcterms:W3CDTF">2024-10-04T10:43:00Z</dcterms:created>
  <dcterms:modified xsi:type="dcterms:W3CDTF">2024-10-04T10:43:00Z</dcterms:modified>
</cp:coreProperties>
</file>