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STATALE C.T. BELLINI - NOVARA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Vallauri, 4 - 28100 Novara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94062750032 - Codice Meccanografico: NOIC82300L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0321 692625 - Sito web: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www.istitutocomprensivobellini.edu.it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0" w:right="687" w:hanging="2"/>
        <w:jc w:val="center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E-mail: </w:t>
      </w:r>
      <w:hyperlink r:id="rId8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u w:val="single"/>
            <w:rtl w:val="0"/>
          </w:rPr>
          <w:t xml:space="preserve">noic82300l@istruzione.it</w:t>
        </w:r>
      </w:hyperlink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- PEC: </w:t>
      </w:r>
      <w:hyperlink r:id="rId9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u w:val="single"/>
            <w:rtl w:val="0"/>
          </w:rPr>
          <w:t xml:space="preserve">noic82300l@pec.istruzione.it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Ai GENITORI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degli alunni delle classi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</w:t>
        <w:tab/>
        <w:tab/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Novara, ……...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Nome e Cognome: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Oggetto: Viaggio di istruzione/U</w:t>
      </w:r>
      <w:r w:rsidDel="00000000" w:rsidR="00000000" w:rsidRPr="00000000">
        <w:rPr>
          <w:rtl w:val="0"/>
        </w:rPr>
        <w:t xml:space="preserve">scita didattica</w:t>
      </w:r>
      <w:r w:rsidDel="00000000" w:rsidR="00000000" w:rsidRPr="00000000">
        <w:rPr>
          <w:color w:val="000000"/>
          <w:rtl w:val="0"/>
        </w:rPr>
        <w:t xml:space="preserve"> a ………………………………….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Come deliberato dai competenti organi collegiali la scuola organizza un viaggio di istruzione di un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giorno a ……………………………….., (data)………………………….. 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costo è di </w:t>
      </w:r>
      <w:r w:rsidDel="00000000" w:rsidR="00000000" w:rsidRPr="00000000">
        <w:rPr>
          <w:b w:val="1"/>
          <w:color w:val="000000"/>
          <w:rtl w:val="0"/>
        </w:rPr>
        <w:t xml:space="preserve">€ …….. </w:t>
      </w:r>
      <w:r w:rsidDel="00000000" w:rsidR="00000000" w:rsidRPr="00000000">
        <w:rPr>
          <w:color w:val="000000"/>
          <w:rtl w:val="0"/>
        </w:rPr>
        <w:t xml:space="preserve">e comprende : (a titolo esemplificativo)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Viaggio andata e ritorno in pullman gran turismo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Ingresso a……………………. e attività didattica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Visita alla città di ………………………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Eventuali altre informazioni importanti…. Pasti ecc…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L’adesione prevede una caparra confirmatoria di € ………… da versare tramite PAGOPA, secondo le consuete modalità.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O ADERISCO                         </w:t>
        <w:tab/>
        <w:t xml:space="preserve">O  NON ADERISCO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088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</w:t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color w:val="000000"/>
          <w:rtl w:val="0"/>
        </w:rPr>
        <w:t xml:space="preserve"> DIRIGENTE SCOLASTIC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088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(dott. Luigi Nunziata)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819"/>
          <w:tab w:val="right" w:leader="none" w:pos="9638"/>
        </w:tabs>
        <w:ind w:firstLine="0"/>
        <w:rPr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STATALE C.T. BELLINI - NOVARA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Vallauri, 4 - 28100 Novara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94062750032 - Codice Meccanografico: NOIC82300L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0321 692625 - Sito web: </w:t>
      </w:r>
      <w:hyperlink r:id="rId10">
        <w:r w:rsidDel="00000000" w:rsidR="00000000" w:rsidRPr="00000000">
          <w:rPr>
            <w:rFonts w:ascii="Bookman Old Style" w:cs="Bookman Old Style" w:eastAsia="Bookman Old Style" w:hAnsi="Bookman Old Style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www.istitutocomprensivobellini.edu.it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0" w:right="687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E-mail: </w:t>
      </w:r>
      <w:hyperlink r:id="rId11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u w:val="single"/>
            <w:rtl w:val="0"/>
          </w:rPr>
          <w:t xml:space="preserve">noic82300l@istruzione.it</w:t>
        </w:r>
      </w:hyperlink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- PEC: </w:t>
      </w:r>
      <w:hyperlink r:id="rId12">
        <w:r w:rsidDel="00000000" w:rsidR="00000000" w:rsidRPr="00000000">
          <w:rPr>
            <w:rFonts w:ascii="Bookman Old Style" w:cs="Bookman Old Style" w:eastAsia="Bookman Old Style" w:hAnsi="Bookman Old Style"/>
            <w:color w:val="0000ff"/>
            <w:u w:val="single"/>
            <w:rtl w:val="0"/>
          </w:rPr>
          <w:t xml:space="preserve">noic82300l@pec.istruzione.it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Ai GENITORI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degli alunni delle classi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</w:t>
        <w:tab/>
        <w:tab/>
        <w:t xml:space="preserve">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Novara, ……...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Nome e Cognome: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Oggetto: Viaggio di istruzione/U</w:t>
      </w:r>
      <w:r w:rsidDel="00000000" w:rsidR="00000000" w:rsidRPr="00000000">
        <w:rPr>
          <w:rtl w:val="0"/>
        </w:rPr>
        <w:t xml:space="preserve">scita didattica</w:t>
      </w:r>
      <w:r w:rsidDel="00000000" w:rsidR="00000000" w:rsidRPr="00000000">
        <w:rPr>
          <w:color w:val="000000"/>
          <w:rtl w:val="0"/>
        </w:rPr>
        <w:t xml:space="preserve"> a ………………………………….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Come deliberato dai competenti organi collegiali la scuola organizza un viaggio di istruzione di un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giorno a ……………………………….., (data)………………………….. 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costo è di </w:t>
      </w:r>
      <w:r w:rsidDel="00000000" w:rsidR="00000000" w:rsidRPr="00000000">
        <w:rPr>
          <w:b w:val="1"/>
          <w:color w:val="000000"/>
          <w:rtl w:val="0"/>
        </w:rPr>
        <w:t xml:space="preserve">€ …….. </w:t>
      </w:r>
      <w:r w:rsidDel="00000000" w:rsidR="00000000" w:rsidRPr="00000000">
        <w:rPr>
          <w:color w:val="000000"/>
          <w:rtl w:val="0"/>
        </w:rPr>
        <w:t xml:space="preserve">e comprende : (a titolo esemplificativo)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Viaggio andata e ritorno in pullman gran turismo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Ingresso a……………………. e attività didattica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Visita alla città di ………………………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Eventuali altre informazioni importanti…. Pasti ecc…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L’adesione prevede una caparra confirmatoria di € ………… da versare tramite PAGOPA, secondo le consuete modalità.</w:t>
      </w:r>
    </w:p>
    <w:p w:rsidR="00000000" w:rsidDel="00000000" w:rsidP="00000000" w:rsidRDefault="00000000" w:rsidRPr="00000000" w14:paraId="0000003D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hanging="2"/>
        <w:rPr>
          <w:color w:val="000000"/>
        </w:rPr>
      </w:pPr>
      <w:r w:rsidDel="00000000" w:rsidR="00000000" w:rsidRPr="00000000">
        <w:rPr>
          <w:rtl w:val="0"/>
        </w:rPr>
        <w:t xml:space="preserve">O ADERISCO                         </w:t>
        <w:tab/>
        <w:t xml:space="preserve">O  NON ADERISCO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088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</w:t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color w:val="000000"/>
          <w:rtl w:val="0"/>
        </w:rPr>
        <w:t xml:space="preserve"> DIRIGENTE SCOLASTIC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088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(dott. Luigi Nunziata)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center" w:leader="none" w:pos="7088"/>
      </w:tabs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  <w:sz w:val="24"/>
      <w:szCs w:val="24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tabs>
        <w:tab w:val="center" w:pos="7088"/>
      </w:tabs>
      <w:jc w:val="both"/>
    </w:pPr>
    <w:rPr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caps w:val="1"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856252"/>
    <w:pPr>
      <w:tabs>
        <w:tab w:val="center" w:pos="4819"/>
        <w:tab w:val="right" w:pos="9638"/>
      </w:tabs>
      <w:suppressAutoHyphens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56252"/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8562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E39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noic82300l@istruzione.it" TargetMode="External"/><Relationship Id="rId10" Type="http://schemas.openxmlformats.org/officeDocument/2006/relationships/hyperlink" Target="http://www.istitutocomprensivobellini.edu.it/" TargetMode="External"/><Relationship Id="rId12" Type="http://schemas.openxmlformats.org/officeDocument/2006/relationships/hyperlink" Target="mailto:noic82300l@pec.istruzione.it" TargetMode="External"/><Relationship Id="rId9" Type="http://schemas.openxmlformats.org/officeDocument/2006/relationships/hyperlink" Target="mailto:noic82300l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stitutocomprensivobellini.edu.it/" TargetMode="External"/><Relationship Id="rId8" Type="http://schemas.openxmlformats.org/officeDocument/2006/relationships/hyperlink" Target="mailto:noic82300l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3Z3HedCDB89/1BWSQBhih5mOA==">CgMxLjAyCGguZ2pkZ3hzOAByITFqNWtIZF81ZFdVeWtMZGZHZDlXNS00ZXpfRWVpdVNiaQ==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2024-11-03T17:59:00Z</dcterms:created>
  <dc:creator>SCUOLA MEDIA BELLINI</dc:creator>
</cp:coreProperties>
</file>