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bookmarkStart w:id="0" w:name="head0canvasize"/>
      <w:bookmarkStart w:id="1" w:name="parent_elementc68a121dbbca5"/>
      <w:bookmarkStart w:id="2" w:name="preview_cont6108bd1982fd8"/>
      <w:bookmarkEnd w:id="0"/>
      <w:bookmarkEnd w:id="1"/>
      <w:bookmarkEnd w:id="2"/>
      <w:r>
        <w:rPr>
          <w:shd w:fill="FFFFFF" w:val="clear"/>
        </w:rPr>
        <w:t> </w:t>
      </w:r>
      <w:r>
        <w:rPr>
          <w:shd w:fill="FFFFFF" w:val="clear"/>
        </w:rPr>
        <w:t>ALLEGATO A) Domanda di partecipazione e Dichiarazione sostitutiva dell’atto di notorietà ex artt. 46 e 47 del D.P.R. n. 445/2000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rStyle w:val="StrongEmphasis"/>
          <w:color w:val="000000"/>
          <w:sz w:val="24"/>
          <w:shd w:fill="FFFFFF" w:val="clear"/>
        </w:rPr>
        <w:br/>
      </w: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 xml:space="preserve">Oggetto: Avviso di Selezione </w:t>
      </w:r>
      <w:r>
        <w:rPr>
          <w:rStyle w:val="StrongEmphasis"/>
          <w:sz w:val="24"/>
          <w:shd w:fill="FFFFFF" w:val="clear"/>
        </w:rPr>
        <w:t xml:space="preserve">Interna di n. </w:t>
      </w:r>
      <w:bookmarkStart w:id="3" w:name="x_857435890114363393"/>
      <w:bookmarkEnd w:id="3"/>
      <w:r>
        <w:rPr>
          <w:rStyle w:val="StrongEmphasis"/>
          <w:sz w:val="24"/>
          <w:shd w:fill="FFFFFF" w:val="clear"/>
        </w:rPr>
        <w:t xml:space="preserve">6 Docenti Tutor esperti interni per la costituzione della </w:t>
      </w:r>
      <w:r>
        <w:rPr>
          <w:rStyle w:val="Emphasis"/>
          <w:sz w:val="24"/>
          <w:shd w:fill="FFFFFF" w:val="clear"/>
        </w:rPr>
        <w:t>Comunità di pratiche per l’apprendimento</w:t>
      </w:r>
      <w:r>
        <w:rPr>
          <w:rStyle w:val="StrongEmphasis"/>
          <w:shd w:fill="FFFFFF" w:val="clear"/>
        </w:rPr>
        <w:t xml:space="preserve"> </w:t>
      </w:r>
      <w:r>
        <w:rPr>
          <w:rStyle w:val="StrongEmphasis"/>
          <w:sz w:val="24"/>
          <w:shd w:fill="FFFFFF" w:val="clear"/>
        </w:rPr>
        <w:t>per la programmazione, realizzazione e documentazione delle attività relative ai Percorsi didattici e Laboratori di formazione sul campo finanziati nell’ambito delle azioni per la</w:t>
      </w:r>
      <w:r>
        <w:rPr>
          <w:rStyle w:val="Emphasis"/>
          <w:shd w:fill="FFFFFF" w:val="clear"/>
        </w:rPr>
        <w:t xml:space="preserve"> “</w:t>
      </w:r>
      <w:r>
        <w:rPr>
          <w:rStyle w:val="Emphasis"/>
          <w:sz w:val="24"/>
          <w:shd w:fill="FFFFFF" w:val="clear"/>
        </w:rPr>
        <w:t>Formazione del personale scolastico per la transizione digitale"</w:t>
      </w:r>
      <w:r>
        <w:rPr>
          <w:rStyle w:val="StrongEmphasis"/>
          <w:sz w:val="24"/>
          <w:shd w:fill="FFFFFF" w:val="clear"/>
        </w:rPr>
        <w:t>.</w:t>
      </w:r>
      <w:r>
        <w:rPr>
          <w:rStyle w:val="Emphasis"/>
          <w:color w:val="000000"/>
          <w:sz w:val="24"/>
          <w:shd w:fill="FFFFFF" w:val="clear"/>
        </w:rPr>
        <w:t xml:space="preserve">- prot. n </w:t>
      </w:r>
      <w:bookmarkStart w:id="4" w:name="x_712443113221324801"/>
      <w:bookmarkEnd w:id="4"/>
      <w:r>
        <w:rPr>
          <w:rStyle w:val="Emphasis"/>
          <w:color w:val="000000"/>
          <w:sz w:val="24"/>
          <w:shd w:fill="FFFF00" w:val="clear"/>
        </w:rPr>
        <w:t>__________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5" w:name="parent_element7a04bbf870cb3"/>
      <w:bookmarkStart w:id="6" w:name="preview_cont88e11c5a3fc5a"/>
      <w:bookmarkEnd w:id="5"/>
      <w:bookmarkEnd w:id="6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7" w:name="x_810391079912013825"/>
      <w:bookmarkEnd w:id="7"/>
      <w:r>
        <w:rPr>
          <w:rStyle w:val="Emphasis"/>
          <w:sz w:val="24"/>
          <w:shd w:fill="FFFFFF" w:val="clear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8" w:name="x_682218675259473921"/>
      <w:bookmarkEnd w:id="8"/>
      <w:r>
        <w:rPr>
          <w:rStyle w:val="Emphasis"/>
          <w:sz w:val="24"/>
          <w:shd w:fill="FFFFFF" w:val="clear"/>
        </w:rPr>
        <w:t>J14D23005870006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9" w:name="x_682218676201717761"/>
      <w:bookmarkEnd w:id="9"/>
      <w:r>
        <w:rPr>
          <w:sz w:val="24"/>
          <w:shd w:fill="FFFFFF" w:val="clear"/>
        </w:rPr>
        <w:t>@MMINISTRA/DIGICOMP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0" w:name="x_682218676170391553"/>
      <w:bookmarkEnd w:id="10"/>
      <w:r>
        <w:rPr>
          <w:sz w:val="24"/>
          <w:shd w:fill="FFFFFF" w:val="clear"/>
        </w:rPr>
        <w:t>M4C1I2.1-2023-1222-P-39731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bookmarkStart w:id="11" w:name="parent_element00054f7917718"/>
      <w:bookmarkStart w:id="12" w:name="preview_cont40b68f52beb58"/>
      <w:bookmarkEnd w:id="11"/>
      <w:bookmarkEnd w:id="12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13" w:name="x_682218674698813441"/>
      <w:bookmarkEnd w:id="13"/>
      <w:r>
        <w:rPr>
          <w:sz w:val="24"/>
          <w:shd w:fill="FFFFFF" w:val="clear"/>
        </w:rPr>
        <w:t>ISTITUTO COMPRENSIVO C.T. BELLINI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14" w:name="x_682218674774343681"/>
      <w:bookmarkEnd w:id="14"/>
      <w:r>
        <w:rPr>
          <w:sz w:val="24"/>
          <w:shd w:fill="FFFFFF" w:val="clear"/>
        </w:rPr>
        <w:t xml:space="preserve">VIA VALLAURI N. 4, </w:t>
      </w:r>
      <w:bookmarkStart w:id="15" w:name="x_682218674824937473"/>
      <w:bookmarkEnd w:id="15"/>
      <w:r>
        <w:rPr>
          <w:sz w:val="24"/>
          <w:shd w:fill="FFFFFF" w:val="clear"/>
        </w:rPr>
        <w:t xml:space="preserve">NOVARA - </w:t>
      </w:r>
      <w:bookmarkStart w:id="16" w:name="x_682218674844401665"/>
      <w:bookmarkEnd w:id="16"/>
      <w:r>
        <w:rPr>
          <w:sz w:val="24"/>
          <w:shd w:fill="FFFFFF" w:val="clear"/>
        </w:rPr>
        <w:t>28100 (</w:t>
      </w:r>
      <w:bookmarkStart w:id="17" w:name="x_682218674863407105"/>
      <w:bookmarkEnd w:id="17"/>
      <w:r>
        <w:rPr>
          <w:sz w:val="24"/>
          <w:shd w:fill="FFFFFF" w:val="clear"/>
        </w:rPr>
        <w:t>NO)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 xml:space="preserve">n. </w:t>
      </w:r>
      <w:bookmarkStart w:id="18" w:name="x_8574358901143633931"/>
      <w:bookmarkEnd w:id="18"/>
      <w:r>
        <w:rPr>
          <w:color w:val="000000"/>
          <w:sz w:val="24"/>
          <w:shd w:fill="FFFFFF" w:val="clear"/>
        </w:rPr>
        <w:t>6</w:t>
      </w:r>
      <w:r>
        <w:rPr>
          <w:rStyle w:val="StrongEmphasis"/>
          <w:color w:val="000000"/>
          <w:shd w:fill="FFFFFF" w:val="clear"/>
        </w:rPr>
        <w:t xml:space="preserve"> </w:t>
      </w:r>
      <w:r>
        <w:rPr>
          <w:rStyle w:val="StrongEmphasis"/>
          <w:color w:val="000000"/>
          <w:sz w:val="24"/>
          <w:shd w:fill="FFFFFF" w:val="clear"/>
        </w:rPr>
        <w:t>Docenti Tutor Esperti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per la</w:t>
      </w:r>
      <w:r>
        <w:rPr>
          <w:rStyle w:val="StrongEmphasis"/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costituzione della</w:t>
      </w:r>
      <w:r>
        <w:rPr>
          <w:rStyle w:val="StrongEmphasis"/>
          <w:color w:val="000000"/>
          <w:shd w:fill="FFFFFF" w:val="clear"/>
        </w:rPr>
        <w:t xml:space="preserve"> </w:t>
      </w:r>
      <w:r>
        <w:rPr>
          <w:rStyle w:val="StrongEmphasis"/>
          <w:color w:val="000000"/>
          <w:sz w:val="24"/>
          <w:shd w:fill="FFFFFF" w:val="clear"/>
        </w:rPr>
        <w:t>Comunità di pratiche per l’apprendimento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da impiegare nello svolgimento delle attività per la programmazione, realizzazione e documentazione relative ai Percorsi didattici e Laboratori di formazione sul campo finanziati nell’ambito delle azioni per la “</w:t>
      </w:r>
      <w:r>
        <w:rPr>
          <w:rStyle w:val="Emphasis"/>
          <w:color w:val="000000"/>
          <w:sz w:val="24"/>
          <w:shd w:fill="FFFFFF" w:val="clear"/>
        </w:rPr>
        <w:t>Formazione del personale scolastico per la transizione digitale"</w:t>
      </w:r>
      <w:r>
        <w:rPr>
          <w:color w:val="000000"/>
          <w:sz w:val="24"/>
          <w:shd w:fill="FFFFFF" w:val="clear"/>
        </w:rPr>
        <w:t>, per il numero di ore di seguito specificato:</w:t>
      </w:r>
    </w:p>
    <w:tbl>
      <w:tblPr>
        <w:tblW w:w="4456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56"/>
      </w:tblGrid>
      <w:tr>
        <w:trPr/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n.  Ore di lavoro Figura per cui ci si candida</w:t>
            </w:r>
          </w:p>
        </w:tc>
      </w:tr>
      <w:tr>
        <w:trPr/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color w:val="000000"/>
                <w:sz w:val="22"/>
              </w:rPr>
              <w:t xml:space="preserve">n. </w:t>
            </w:r>
            <w:r>
              <w:rPr>
                <w:rStyle w:val="StrongEmphasis"/>
                <w:color w:val="000000"/>
                <w:sz w:val="22"/>
              </w:rPr>
              <w:t>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ore</w:t>
            </w:r>
          </w:p>
        </w:tc>
      </w:tr>
    </w:tbl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19" w:name="x_6822186746988134411"/>
      <w:bookmarkEnd w:id="19"/>
      <w:r>
        <w:rPr>
          <w:sz w:val="24"/>
          <w:shd w:fill="FFFFFF" w:val="clear"/>
        </w:rPr>
        <w:t>ISTITUTO COMPRENSIVO C.T. BELLINI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20" w:name="x_6822186748249374731"/>
      <w:bookmarkEnd w:id="20"/>
      <w:r>
        <w:rPr>
          <w:sz w:val="24"/>
          <w:shd w:fill="FFFFFF" w:val="clear"/>
        </w:rPr>
        <w:t xml:space="preserve">NOVARA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